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AD0" w:rsidRDefault="00F1085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Памятка для участников </w:t>
      </w:r>
    </w:p>
    <w:p w:rsidR="00F10850" w:rsidRDefault="00F9606C" w:rsidP="00F960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libri" w:hAnsi="Times New Roman" w:cs="Times New Roman"/>
          <w:b/>
          <w:sz w:val="32"/>
          <w:szCs w:val="32"/>
        </w:rPr>
        <w:t>Межпредметной</w:t>
      </w:r>
      <w:proofErr w:type="spellEnd"/>
      <w:r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олимпиады </w:t>
      </w:r>
      <w:r>
        <w:rPr>
          <w:rFonts w:ascii="Times New Roman" w:eastAsia="Calibri" w:hAnsi="Times New Roman" w:cs="Times New Roman"/>
          <w:b/>
          <w:sz w:val="32"/>
          <w:szCs w:val="32"/>
        </w:rPr>
        <w:t>«Изображение и слово» для учащихся 1-4 классов</w:t>
      </w:r>
      <w:r w:rsidR="00F74AD0">
        <w:rPr>
          <w:rFonts w:ascii="Times New Roman" w:eastAsia="Calibri" w:hAnsi="Times New Roman" w:cs="Times New Roman"/>
          <w:b/>
          <w:sz w:val="32"/>
          <w:szCs w:val="32"/>
        </w:rPr>
        <w:t>, участвующих</w:t>
      </w:r>
      <w:r w:rsidR="00DF2A1B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в </w:t>
      </w:r>
      <w:r>
        <w:rPr>
          <w:rFonts w:ascii="Times New Roman" w:eastAsia="Calibri" w:hAnsi="Times New Roman" w:cs="Times New Roman"/>
          <w:b/>
          <w:sz w:val="32"/>
          <w:szCs w:val="32"/>
        </w:rPr>
        <w:t xml:space="preserve">окружном очном туре, </w:t>
      </w:r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а </w:t>
      </w:r>
      <w:proofErr w:type="gramStart"/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b/>
          <w:sz w:val="32"/>
          <w:szCs w:val="32"/>
        </w:rPr>
        <w:t xml:space="preserve"> для педагогов и родителей.</w:t>
      </w:r>
    </w:p>
    <w:p w:rsidR="00F74AD0" w:rsidRPr="00F74AD0" w:rsidRDefault="00F74AD0" w:rsidP="00F74A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9606C" w:rsidRPr="00F9606C" w:rsidRDefault="00F9606C" w:rsidP="00F9606C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олимпиаде </w:t>
      </w:r>
      <w:bookmarkStart w:id="0" w:name="_GoBack"/>
      <w:bookmarkEnd w:id="0"/>
      <w:r w:rsidR="00F10850" w:rsidRPr="00F74AD0">
        <w:rPr>
          <w:rFonts w:ascii="Times New Roman" w:eastAsia="Calibri" w:hAnsi="Times New Roman" w:cs="Times New Roman"/>
          <w:b/>
          <w:sz w:val="28"/>
          <w:szCs w:val="28"/>
        </w:rPr>
        <w:t>участву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ют учащиеся 1-4 классов, победители и призёры 1 школьного тура, прошедшие регистрацию 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СтатГраде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9606C" w:rsidRDefault="00F9606C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Учитывая новый формат олимпиады, пожалуйста обязательно ознакомьтесь с текстами сказок, по которым на олимпиаде будут озвучены задания.</w:t>
      </w:r>
    </w:p>
    <w:p w:rsidR="002D62A1" w:rsidRPr="00F74AD0" w:rsidRDefault="002D62A1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Заранее необходимо подготовить и взять с собой: сменную обувь (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бахилы), все художественные материалы, необходимые для выполнения работы, клеенку или газету закрыть стол, бутерброды (кому необходимо), питьевую воду.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Внимательно изучите места проведения олимпиады, не опаздывайте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, время прибытия 9.30, начало работы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606C">
        <w:rPr>
          <w:rFonts w:ascii="Times New Roman" w:eastAsia="Calibri" w:hAnsi="Times New Roman" w:cs="Times New Roman"/>
          <w:b/>
          <w:sz w:val="28"/>
          <w:szCs w:val="28"/>
        </w:rPr>
        <w:t>10.00</w:t>
      </w:r>
      <w:r w:rsidR="00DF2A1B">
        <w:rPr>
          <w:rFonts w:ascii="Times New Roman" w:eastAsia="Calibri" w:hAnsi="Times New Roman" w:cs="Times New Roman"/>
          <w:b/>
          <w:sz w:val="28"/>
          <w:szCs w:val="28"/>
        </w:rPr>
        <w:t xml:space="preserve">, окончание в 13.00. </w:t>
      </w:r>
      <w:r w:rsidR="00DF2A1B" w:rsidRPr="00DF2A1B">
        <w:rPr>
          <w:rFonts w:ascii="Times New Roman" w:eastAsia="Calibri" w:hAnsi="Times New Roman" w:cs="Times New Roman"/>
          <w:sz w:val="28"/>
          <w:szCs w:val="28"/>
        </w:rPr>
        <w:t>Выполнять задание можно не более 3 часов.</w:t>
      </w:r>
      <w:r w:rsidR="002D62A1" w:rsidRPr="00DF2A1B">
        <w:rPr>
          <w:rFonts w:ascii="Times New Roman" w:eastAsia="Calibri" w:hAnsi="Times New Roman" w:cs="Times New Roman"/>
          <w:sz w:val="28"/>
          <w:szCs w:val="28"/>
        </w:rPr>
        <w:t xml:space="preserve"> Опоздавшие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 на олимпиаду на 30 минут и более, к работе не допускаются. </w:t>
      </w:r>
    </w:p>
    <w:p w:rsidR="002D62A1" w:rsidRPr="00F74AD0" w:rsidRDefault="00035347" w:rsidP="005E0D6F">
      <w:pPr>
        <w:numPr>
          <w:ilvl w:val="0"/>
          <w:numId w:val="1"/>
        </w:numPr>
        <w:spacing w:after="200" w:line="276" w:lineRule="auto"/>
        <w:ind w:left="142" w:firstLine="0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Во время олимпиады у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 xml:space="preserve">чащиеся должны соблюдать </w:t>
      </w:r>
      <w:r w:rsidR="002D62A1" w:rsidRPr="00F74AD0">
        <w:rPr>
          <w:rFonts w:ascii="Times New Roman" w:eastAsia="Calibri" w:hAnsi="Times New Roman" w:cs="Times New Roman"/>
          <w:b/>
          <w:sz w:val="28"/>
          <w:szCs w:val="28"/>
        </w:rPr>
        <w:t>правила поведения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="002D62A1" w:rsidRPr="00F74AD0">
        <w:rPr>
          <w:rFonts w:ascii="Times New Roman" w:eastAsia="Calibri" w:hAnsi="Times New Roman" w:cs="Times New Roman"/>
          <w:sz w:val="28"/>
          <w:szCs w:val="28"/>
        </w:rPr>
        <w:t>запрещается:</w:t>
      </w:r>
    </w:p>
    <w:p w:rsidR="002D62A1" w:rsidRPr="00F74AD0" w:rsidRDefault="002D62A1" w:rsidP="005E0D6F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разговаривать, ходить по классу без причины,</w:t>
      </w:r>
    </w:p>
    <w:p w:rsidR="002D62A1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 мешать и отвлекать от работы других участников,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пользоваться </w:t>
      </w:r>
      <w:r w:rsidRPr="00F74AD0">
        <w:rPr>
          <w:rFonts w:ascii="Times New Roman" w:eastAsia="Calibri" w:hAnsi="Times New Roman" w:cs="Times New Roman"/>
          <w:sz w:val="28"/>
          <w:szCs w:val="28"/>
        </w:rPr>
        <w:t>мобильны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>м телефоном во время олимпиады,</w:t>
      </w:r>
    </w:p>
    <w:p w:rsidR="005E0D6F" w:rsidRPr="00F74AD0" w:rsidRDefault="002D62A1" w:rsidP="00F74AD0">
      <w:pPr>
        <w:spacing w:after="200" w:line="276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-</w:t>
      </w:r>
      <w:r w:rsid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sz w:val="28"/>
          <w:szCs w:val="28"/>
        </w:rPr>
        <w:t>пользоваться дома</w:t>
      </w:r>
      <w:r w:rsidR="00F9606C">
        <w:rPr>
          <w:rFonts w:ascii="Times New Roman" w:eastAsia="Calibri" w:hAnsi="Times New Roman" w:cs="Times New Roman"/>
          <w:sz w:val="28"/>
          <w:szCs w:val="28"/>
        </w:rPr>
        <w:t>шними эскизами и заготовками.</w:t>
      </w:r>
      <w:r w:rsidR="005E0D6F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E0D6F" w:rsidRPr="00F74AD0" w:rsidRDefault="005E0D6F" w:rsidP="005E0D6F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 игнорирование и нарушение правил, участники могут быть отстранены от участия в олимпиаде. 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Перед сдачей работы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, необходимо </w:t>
      </w:r>
      <w:r w:rsidR="00035347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заполнить </w:t>
      </w:r>
      <w:r w:rsidRPr="00F74AD0">
        <w:rPr>
          <w:rFonts w:ascii="Times New Roman" w:eastAsia="Calibri" w:hAnsi="Times New Roman" w:cs="Times New Roman"/>
          <w:b/>
          <w:sz w:val="28"/>
          <w:szCs w:val="28"/>
        </w:rPr>
        <w:t>бирку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 и прикрепить ее</w:t>
      </w: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с обратной сто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роны работы клеем, но лучше, </w:t>
      </w:r>
      <w:proofErr w:type="spellStart"/>
      <w:r w:rsidR="00F74AD0" w:rsidRPr="00F74AD0">
        <w:rPr>
          <w:rFonts w:ascii="Times New Roman" w:eastAsia="Calibri" w:hAnsi="Times New Roman" w:cs="Times New Roman"/>
          <w:sz w:val="28"/>
          <w:szCs w:val="28"/>
        </w:rPr>
        <w:t>сте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>плером</w:t>
      </w:r>
      <w:proofErr w:type="spellEnd"/>
      <w:r w:rsidR="00035347" w:rsidRPr="00F74AD0">
        <w:rPr>
          <w:rFonts w:ascii="Times New Roman" w:eastAsia="Calibri" w:hAnsi="Times New Roman" w:cs="Times New Roman"/>
          <w:sz w:val="28"/>
          <w:szCs w:val="28"/>
        </w:rPr>
        <w:t>, с</w:t>
      </w:r>
      <w:r w:rsidR="00F9606C">
        <w:rPr>
          <w:rFonts w:ascii="Times New Roman" w:eastAsia="Calibri" w:hAnsi="Times New Roman" w:cs="Times New Roman"/>
          <w:sz w:val="28"/>
          <w:szCs w:val="28"/>
        </w:rPr>
        <w:t xml:space="preserve"> края листа. В этом детям помогут дежурные по кабинетам.</w:t>
      </w:r>
    </w:p>
    <w:p w:rsidR="00F10850" w:rsidRPr="00F74AD0" w:rsidRDefault="00F9606C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Олимпиада проводится по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темам, составленным городской предметно-методической комиссией, отличаю</w:t>
      </w:r>
      <w:r>
        <w:rPr>
          <w:rFonts w:ascii="Times New Roman" w:eastAsia="Calibri" w:hAnsi="Times New Roman" w:cs="Times New Roman"/>
          <w:sz w:val="28"/>
          <w:szCs w:val="28"/>
        </w:rPr>
        <w:t xml:space="preserve">щимся разным уровнем сложности согласно тура олимпиады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и оглашаются </w:t>
      </w:r>
      <w:r w:rsidR="00035347" w:rsidRPr="00F74AD0">
        <w:rPr>
          <w:rFonts w:ascii="Times New Roman" w:eastAsia="Calibri" w:hAnsi="Times New Roman" w:cs="Times New Roman"/>
          <w:sz w:val="28"/>
          <w:szCs w:val="28"/>
        </w:rPr>
        <w:t xml:space="preserve">они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только в день олимпиады. </w:t>
      </w:r>
    </w:p>
    <w:p w:rsidR="00F10850" w:rsidRPr="00F74AD0" w:rsidRDefault="005E0D6F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 xml:space="preserve">Творческие работы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выполняются любыми быстросохнущими живописными материалами (акварель, гуашь, акрил, темпера), а </w:t>
      </w:r>
      <w:proofErr w:type="gramStart"/>
      <w:r w:rsidR="00F10850" w:rsidRPr="00F74AD0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любыми графическими материалами на формате А3 бумаги любой фактуры и цвета, по желанию участников. Не допускается использование </w:t>
      </w:r>
      <w:r w:rsidRPr="00F74AD0">
        <w:rPr>
          <w:rFonts w:ascii="Times New Roman" w:eastAsia="Calibri" w:hAnsi="Times New Roman" w:cs="Times New Roman"/>
          <w:sz w:val="28"/>
          <w:szCs w:val="28"/>
        </w:rPr>
        <w:t>сильно пахнущих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 xml:space="preserve"> материалов на ацетоновой или нитро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0850" w:rsidRPr="00F74AD0">
        <w:rPr>
          <w:rFonts w:ascii="Times New Roman" w:eastAsia="Calibri" w:hAnsi="Times New Roman" w:cs="Times New Roman"/>
          <w:sz w:val="28"/>
          <w:szCs w:val="28"/>
        </w:rPr>
        <w:t>основе (спиртовые фломастеры, краски (масляные, темпера)).</w:t>
      </w:r>
    </w:p>
    <w:p w:rsidR="00F10850" w:rsidRPr="00F74AD0" w:rsidRDefault="00F10850" w:rsidP="005E0D6F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lastRenderedPageBreak/>
        <w:t>По окончании работы необходимо убрать рабочее место.</w:t>
      </w:r>
    </w:p>
    <w:p w:rsidR="00F10850" w:rsidRPr="00F74AD0" w:rsidRDefault="00F10850" w:rsidP="00F10850">
      <w:pPr>
        <w:spacing w:after="200" w:line="276" w:lineRule="auto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Выполненные на олимпиаде работы не возвращаются. Оргкомитет оставляет за собой право (не нарушая авторских прав), использовать их для передвижных выставок и</w:t>
      </w:r>
      <w:r w:rsidR="00F74AD0"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</w:t>
      </w:r>
      <w:r w:rsidRPr="00F74AD0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публикаций, а так же направлять лучшие работы на конкурсы Всероссийского и Международного уровня.</w:t>
      </w:r>
    </w:p>
    <w:p w:rsidR="00292198" w:rsidRPr="00DF2A1B" w:rsidRDefault="00F10850" w:rsidP="00292198">
      <w:pPr>
        <w:pStyle w:val="a3"/>
        <w:numPr>
          <w:ilvl w:val="0"/>
          <w:numId w:val="1"/>
        </w:numPr>
        <w:spacing w:after="200" w:line="276" w:lineRule="auto"/>
        <w:ind w:left="142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sz w:val="28"/>
          <w:szCs w:val="28"/>
        </w:rPr>
        <w:t>Педагогам сопровождающих детей необходимо иметь на руках приказ по школе (они ожидают учащихся в здании учебного заведения, в отдельном кабинете)</w:t>
      </w:r>
      <w:r w:rsidR="00F74AD0" w:rsidRPr="00F74A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92198" w:rsidRPr="00F74AD0" w:rsidRDefault="00292198" w:rsidP="00292198">
      <w:p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292198" w:rsidRPr="00F74AD0" w:rsidRDefault="00DF2A1B" w:rsidP="00292198">
      <w:pPr>
        <w:spacing w:after="200" w:line="276" w:lineRule="auto"/>
        <w:rPr>
          <w:rFonts w:ascii="Times New Roman" w:eastAsia="Calibri" w:hAnsi="Times New Roman" w:cs="Times New Roman"/>
          <w:b/>
          <w:i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2"/>
          <w:szCs w:val="32"/>
        </w:rPr>
        <w:t>К</w:t>
      </w:r>
      <w:r w:rsidR="00292198" w:rsidRPr="00F74AD0">
        <w:rPr>
          <w:rFonts w:ascii="Times New Roman" w:eastAsia="Calibri" w:hAnsi="Times New Roman" w:cs="Times New Roman"/>
          <w:b/>
          <w:i/>
          <w:sz w:val="32"/>
          <w:szCs w:val="32"/>
        </w:rPr>
        <w:t>ритерии оценки работ:</w:t>
      </w:r>
    </w:p>
    <w:p w:rsidR="00292198" w:rsidRPr="00F74AD0" w:rsidRDefault="00292198" w:rsidP="00F74AD0">
      <w:pPr>
        <w:pStyle w:val="a3"/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sz w:val="28"/>
          <w:szCs w:val="28"/>
        </w:rPr>
        <w:t>Раскрытие темы</w:t>
      </w:r>
      <w:r w:rsidRPr="00F74AD0">
        <w:rPr>
          <w:rFonts w:ascii="Times New Roman" w:eastAsia="Calibri" w:hAnsi="Times New Roman" w:cs="Times New Roman"/>
          <w:sz w:val="28"/>
          <w:szCs w:val="28"/>
        </w:rPr>
        <w:t>.</w:t>
      </w:r>
      <w:r w:rsidR="00F74AD0" w:rsidRPr="00F74A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Соответствие содержания творческой работы выбранной теме. Образность и композиционная целостность в раскрытии темы. Умение выбрать среди опыта жизненных наблюдений заданную тему.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Наблюдательность.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Умение с интересом разглядывать жизнь и видеть в ней поэтический, пластический образ. Умение связывать фантазию с реальностью.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Осознанное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использование выразительных средств и выразительных возможностей художественных материалов.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Выбор художественных материалов, способных наиболее эмоционально донести до зрителя идею автора. Раскрытие образа через выразительные возможности художественных материалов. Ритмическая, пластическая и колористическая организация работы.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Эмоциональность и</w:t>
      </w:r>
      <w:r w:rsidR="00F74AD0"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индивидуально-личностный подход.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Эмоциональное переживание ребенком содержания своей работы и умение его выразить пластическими средствами. Выражение своего эстетического отношения и нравственно-этической позиции. Отсутствие стандартности образа.</w:t>
      </w:r>
    </w:p>
    <w:p w:rsidR="00292198" w:rsidRPr="00F74AD0" w:rsidRDefault="00292198" w:rsidP="00292198">
      <w:pPr>
        <w:numPr>
          <w:ilvl w:val="0"/>
          <w:numId w:val="4"/>
        </w:numPr>
        <w:spacing w:after="200" w:line="276" w:lineRule="auto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F74AD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Отсутствие подражательности стандартам массовой культуры. </w:t>
      </w:r>
      <w:r w:rsidRPr="00F74AD0">
        <w:rPr>
          <w:rFonts w:ascii="Times New Roman" w:eastAsia="Calibri" w:hAnsi="Times New Roman" w:cs="Times New Roman"/>
          <w:bCs/>
          <w:iCs/>
          <w:sz w:val="28"/>
          <w:szCs w:val="28"/>
        </w:rPr>
        <w:t>Уровень развития художественного вкуса и эстетического опыта ребенка.</w:t>
      </w:r>
    </w:p>
    <w:p w:rsidR="00B02C60" w:rsidRPr="00F74AD0" w:rsidRDefault="00B02C60">
      <w:pPr>
        <w:rPr>
          <w:rFonts w:ascii="Times New Roman" w:hAnsi="Times New Roman" w:cs="Times New Roman"/>
        </w:rPr>
      </w:pPr>
    </w:p>
    <w:sectPr w:rsidR="00B02C60" w:rsidRPr="00F7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27A"/>
    <w:multiLevelType w:val="hybridMultilevel"/>
    <w:tmpl w:val="8EDAE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40CAE"/>
    <w:multiLevelType w:val="hybridMultilevel"/>
    <w:tmpl w:val="44421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E4C4D"/>
    <w:multiLevelType w:val="hybridMultilevel"/>
    <w:tmpl w:val="2DB85C82"/>
    <w:lvl w:ilvl="0" w:tplc="69FC619A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B346E"/>
    <w:multiLevelType w:val="hybridMultilevel"/>
    <w:tmpl w:val="1B24A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75627"/>
    <w:multiLevelType w:val="hybridMultilevel"/>
    <w:tmpl w:val="3F1EBE34"/>
    <w:lvl w:ilvl="0" w:tplc="4BCC1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04B3F"/>
    <w:multiLevelType w:val="hybridMultilevel"/>
    <w:tmpl w:val="6E0C32DA"/>
    <w:lvl w:ilvl="0" w:tplc="5BD6970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50"/>
    <w:rsid w:val="00035347"/>
    <w:rsid w:val="00292198"/>
    <w:rsid w:val="002D62A1"/>
    <w:rsid w:val="005E0D6F"/>
    <w:rsid w:val="00B02C60"/>
    <w:rsid w:val="00BA53B5"/>
    <w:rsid w:val="00DF2A1B"/>
    <w:rsid w:val="00F10850"/>
    <w:rsid w:val="00F74AD0"/>
    <w:rsid w:val="00F9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7B2C47-571A-41CC-96CD-0916F02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Koblova</dc:creator>
  <cp:lastModifiedBy>Oksana Koblova</cp:lastModifiedBy>
  <cp:revision>4</cp:revision>
  <dcterms:created xsi:type="dcterms:W3CDTF">2015-12-08T15:29:00Z</dcterms:created>
  <dcterms:modified xsi:type="dcterms:W3CDTF">2016-03-14T06:34:00Z</dcterms:modified>
</cp:coreProperties>
</file>